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680188" w:rsidRDefault="006C382B">
      <w:pPr>
        <w:spacing w:after="0"/>
        <w:rPr>
          <w:rFonts w:ascii="Arial Narrow" w:hAnsi="Arial Narrow" w:cs="Arial"/>
          <w:color w:val="FF0000"/>
        </w:rPr>
      </w:pPr>
      <w:r w:rsidRPr="0068018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763CC" w:rsidRDefault="00E763CC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E763CC" w:rsidRDefault="00E763CC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E763CC" w:rsidRDefault="00E763CC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E763CC" w:rsidRDefault="00E763CC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E763CC" w:rsidRDefault="00E763CC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E763CC" w:rsidRDefault="00E763CC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680188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7A2C25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Peng</w:t>
            </w:r>
            <w:proofErr w:type="spellStart"/>
            <w:r w:rsidR="00144931">
              <w:rPr>
                <w:rFonts w:ascii="Arial Narrow" w:hAnsi="Arial Narrow" w:cs="Arial"/>
                <w:b/>
                <w:sz w:val="24"/>
                <w:szCs w:val="24"/>
                <w:lang w:val="en-GB"/>
              </w:rPr>
              <w:t>olah</w:t>
            </w:r>
            <w:proofErr w:type="spellEnd"/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 Data</w:t>
            </w:r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36024" w:rsidRPr="00680188" w:rsidTr="005B1B8F">
        <w:trPr>
          <w:trHeight w:val="1422"/>
        </w:trPr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0142C5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68018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680188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680188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680188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142C5" w:rsidRDefault="000142C5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7D7E9A" w:rsidRPr="00680188" w:rsidRDefault="00C36040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Pencegahan</w:t>
            </w:r>
            <w:proofErr w:type="spellEnd"/>
          </w:p>
          <w:p w:rsidR="002314DC" w:rsidRPr="00680188" w:rsidRDefault="00E43226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43226">
              <w:rPr>
                <w:rFonts w:ascii="Arial Narrow" w:hAnsi="Arial Narrow" w:cs="Arial"/>
                <w:sz w:val="24"/>
                <w:szCs w:val="24"/>
              </w:rPr>
              <w:t>Seksi</w:t>
            </w:r>
            <w:proofErr w:type="spellEnd"/>
            <w:r w:rsidRPr="00E4322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43226"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  <w:r w:rsidRPr="00E4322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E43226">
              <w:rPr>
                <w:rFonts w:ascii="Arial Narrow" w:hAnsi="Arial Narrow" w:cs="Arial"/>
                <w:sz w:val="24"/>
                <w:szCs w:val="24"/>
              </w:rPr>
              <w:t>Inspeksi</w:t>
            </w:r>
            <w:proofErr w:type="spellEnd"/>
          </w:p>
        </w:tc>
      </w:tr>
    </w:tbl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680188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680188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68018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D575C2" w:rsidRPr="00680188" w:rsidRDefault="003A043F" w:rsidP="003A043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E763CC"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  <w:r w:rsidR="00E763CC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E763CC">
              <w:rPr>
                <w:rFonts w:ascii="Arial Narrow" w:hAnsi="Arial Narrow" w:cs="Arial"/>
                <w:sz w:val="24"/>
                <w:szCs w:val="24"/>
              </w:rPr>
              <w:t>Inspeksi</w:t>
            </w:r>
            <w:proofErr w:type="spellEnd"/>
            <w:r w:rsidR="00E763CC">
              <w:rPr>
                <w:rFonts w:ascii="Arial Narrow" w:hAnsi="Arial Narrow" w:cs="Arial"/>
                <w:sz w:val="24"/>
                <w:szCs w:val="24"/>
              </w:rPr>
              <w:t>.</w:t>
            </w:r>
          </w:p>
          <w:p w:rsidR="00436024" w:rsidRPr="00680188" w:rsidRDefault="00436024" w:rsidP="00893EE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68018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A50E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EC74B7" w:rsidRPr="00680188" w:rsidRDefault="003A043F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68018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68018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:rsidR="00EC74B7" w:rsidRPr="00680188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680188" w:rsidRPr="00680188" w:rsidTr="00FE25CF">
        <w:trPr>
          <w:trHeight w:val="713"/>
        </w:trPr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68018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:rsidR="00FE25CF" w:rsidRPr="0068018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68018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680188" w:rsidRDefault="0008442A">
      <w:pPr>
        <w:spacing w:after="0"/>
        <w:rPr>
          <w:rFonts w:ascii="Arial Narrow" w:hAnsi="Arial Narrow"/>
          <w:sz w:val="10"/>
          <w:szCs w:val="24"/>
        </w:rPr>
      </w:pPr>
    </w:p>
    <w:p w:rsidR="0008442A" w:rsidRPr="0068018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680188" w:rsidRPr="00680188" w:rsidTr="00F15546">
        <w:tc>
          <w:tcPr>
            <w:tcW w:w="567" w:type="dxa"/>
          </w:tcPr>
          <w:p w:rsidR="00F35DD5" w:rsidRPr="0068018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1833DC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1833D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184EE2" w:rsidRPr="001833DC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  <w:p w:rsidR="00184EE2" w:rsidRPr="001833DC" w:rsidRDefault="00184EE2" w:rsidP="00184EE2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184EE2" w:rsidRPr="001833DC" w:rsidRDefault="00184EE2" w:rsidP="00184EE2">
            <w:pPr>
              <w:rPr>
                <w:rFonts w:ascii="Arial Narrow" w:eastAsia="Times New Roman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184EE2" w:rsidRPr="001833DC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73958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terkait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="00C75B9D">
              <w:rPr>
                <w:rFonts w:ascii="Arial Narrow" w:hAnsi="Arial Narrow" w:cs="Calibri"/>
                <w:sz w:val="20"/>
                <w:szCs w:val="20"/>
              </w:rPr>
              <w:t>Pencegahan</w:t>
            </w:r>
            <w:proofErr w:type="spellEnd"/>
            <w:r w:rsidR="00C75B9D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="00C75B9D">
              <w:rPr>
                <w:rFonts w:ascii="Arial Narrow" w:hAnsi="Arial Narrow" w:cs="Calibri"/>
                <w:sz w:val="20"/>
                <w:szCs w:val="20"/>
              </w:rPr>
              <w:t>Inspeksi</w:t>
            </w:r>
            <w:proofErr w:type="spellEnd"/>
          </w:p>
          <w:p w:rsidR="00184EE2" w:rsidRPr="00A73958" w:rsidRDefault="00184EE2" w:rsidP="00184EE2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184EE2" w:rsidRPr="00A73958" w:rsidRDefault="00184EE2" w:rsidP="00184EE2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73958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, 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rekapitulasi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mengetahui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volume data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menghasilkan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  <w:p w:rsidR="00184EE2" w:rsidRPr="00A73958" w:rsidRDefault="00184EE2" w:rsidP="00184EE2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184EE2" w:rsidRPr="00A73958" w:rsidRDefault="00184EE2" w:rsidP="00184EE2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12,50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1300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0,12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73958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lastRenderedPageBreak/>
              <w:t>menyajikan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ditetapkan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lebih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lanjut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lastRenderedPageBreak/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0,144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73958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184EE2" w:rsidRPr="00A73958" w:rsidRDefault="00184EE2" w:rsidP="00184EE2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Meng-update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disusun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jika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terdapat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penyempurnaan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pembaharuan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</w:t>
            </w:r>
          </w:p>
        </w:tc>
        <w:tc>
          <w:tcPr>
            <w:tcW w:w="992" w:type="dxa"/>
            <w:vAlign w:val="center"/>
          </w:tcPr>
          <w:p w:rsidR="00184EE2" w:rsidRPr="00A73958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13,33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0,011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446ED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184EE2" w:rsidRDefault="00184EE2" w:rsidP="00184EE2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Menyimpan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data,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arsip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soft copy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Pr="00A446ED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446ED"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446ED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184EE2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Pr="00A446ED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446ED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184EE2" w:rsidRPr="00680188" w:rsidTr="003A043F">
        <w:tc>
          <w:tcPr>
            <w:tcW w:w="567" w:type="dxa"/>
          </w:tcPr>
          <w:p w:rsidR="00184EE2" w:rsidRPr="00A446ED" w:rsidRDefault="00184EE2" w:rsidP="00184EE2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184EE2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84EE2" w:rsidRPr="00A446ED" w:rsidRDefault="00184EE2" w:rsidP="00184EE2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446ED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184EE2" w:rsidRDefault="00184EE2" w:rsidP="00184EE2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680188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</w:tcPr>
          <w:p w:rsidR="004403CC" w:rsidRPr="00C75F9E" w:rsidRDefault="00184EE2" w:rsidP="00C75F9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1,06</w:t>
            </w:r>
          </w:p>
        </w:tc>
      </w:tr>
      <w:tr w:rsidR="004403CC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</w:tcPr>
          <w:p w:rsidR="004403CC" w:rsidRPr="00680188" w:rsidRDefault="00184EE2" w:rsidP="004403C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680188" w:rsidRPr="002E31D5" w:rsidTr="00712522">
        <w:tc>
          <w:tcPr>
            <w:tcW w:w="424" w:type="dxa"/>
          </w:tcPr>
          <w:p w:rsidR="008B010A" w:rsidRPr="002E31D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2E31D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2E31D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2E31D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2E31D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680188" w:rsidRPr="002E31D5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2E31D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2E31D5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680188" w:rsidRPr="00680188" w:rsidTr="00712522">
        <w:trPr>
          <w:trHeight w:val="323"/>
        </w:trPr>
        <w:tc>
          <w:tcPr>
            <w:tcW w:w="567" w:type="dxa"/>
            <w:vAlign w:val="center"/>
          </w:tcPr>
          <w:p w:rsidR="00860536" w:rsidRPr="002E31D5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60536" w:rsidRPr="002E31D5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680188" w:rsidRPr="00680188" w:rsidTr="004B575C">
        <w:trPr>
          <w:trHeight w:val="44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2E31D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75B9D">
              <w:rPr>
                <w:rFonts w:ascii="Arial Narrow" w:hAnsi="Arial Narrow" w:cs="Calibri"/>
                <w:sz w:val="24"/>
                <w:szCs w:val="24"/>
              </w:rPr>
              <w:t>Pencegahan</w:t>
            </w:r>
            <w:proofErr w:type="spellEnd"/>
            <w:r w:rsidR="00C75B9D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C75B9D">
              <w:rPr>
                <w:rFonts w:ascii="Arial Narrow" w:hAnsi="Arial Narrow" w:cs="Calibri"/>
                <w:sz w:val="24"/>
                <w:szCs w:val="24"/>
              </w:rPr>
              <w:t>Inspeksi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pdate 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C75B9D" w:rsidRPr="00680188" w:rsidRDefault="00C75B9D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680188" w:rsidRPr="002E31D5" w:rsidTr="00A10383">
        <w:tc>
          <w:tcPr>
            <w:tcW w:w="445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2E31D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680188" w:rsidRPr="002E31D5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680188" w:rsidRPr="002E31D5" w:rsidTr="00252B1B">
        <w:trPr>
          <w:trHeight w:val="268"/>
        </w:trPr>
        <w:tc>
          <w:tcPr>
            <w:tcW w:w="567" w:type="dxa"/>
            <w:vAlign w:val="center"/>
          </w:tcPr>
          <w:p w:rsidR="0089598E" w:rsidRPr="002E31D5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9598E" w:rsidRPr="002E31D5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D3C0D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:rsidR="0089598E" w:rsidRPr="002E31D5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680188" w:rsidRPr="002E31D5" w:rsidTr="00436024">
        <w:trPr>
          <w:trHeight w:val="268"/>
        </w:trPr>
        <w:tc>
          <w:tcPr>
            <w:tcW w:w="567" w:type="dxa"/>
            <w:vAlign w:val="center"/>
          </w:tcPr>
          <w:p w:rsidR="00BD3C0D" w:rsidRPr="002E31D5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BD3C0D" w:rsidRPr="002E31D5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</w:t>
            </w: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dengan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lastRenderedPageBreak/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2E31D5" w:rsidTr="00166933">
        <w:trPr>
          <w:trHeight w:val="268"/>
        </w:trPr>
        <w:tc>
          <w:tcPr>
            <w:tcW w:w="567" w:type="dxa"/>
            <w:vAlign w:val="center"/>
          </w:tcPr>
          <w:p w:rsidR="00526055" w:rsidRPr="002E31D5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680188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680188" w:rsidRPr="002E31D5" w:rsidTr="004F2C53">
        <w:tc>
          <w:tcPr>
            <w:tcW w:w="424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2E31D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680188" w:rsidRPr="002E31D5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2E31D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3C0D" w:rsidRPr="002E31D5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BD3C0D" w:rsidRPr="002E31D5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terkait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BC2E4B" w:rsidRPr="002E31D5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BD228D" w:rsidRPr="002E31D5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4E2F77" w:rsidRPr="00680188" w:rsidTr="00E742AB">
        <w:trPr>
          <w:trHeight w:val="69"/>
        </w:trPr>
        <w:tc>
          <w:tcPr>
            <w:tcW w:w="573" w:type="dxa"/>
            <w:vAlign w:val="center"/>
          </w:tcPr>
          <w:p w:rsidR="004E2F77" w:rsidRPr="002E31D5" w:rsidRDefault="004E2F77" w:rsidP="004E2F7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4E2F77" w:rsidRPr="00905B8C" w:rsidRDefault="004E2F77" w:rsidP="004E2F77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4E2F77" w:rsidRPr="00905B8C" w:rsidRDefault="004E2F77" w:rsidP="004E2F7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4E2F77" w:rsidRPr="00680188" w:rsidTr="00F950A4">
        <w:trPr>
          <w:trHeight w:val="69"/>
        </w:trPr>
        <w:tc>
          <w:tcPr>
            <w:tcW w:w="573" w:type="dxa"/>
            <w:vAlign w:val="center"/>
          </w:tcPr>
          <w:p w:rsidR="004E2F77" w:rsidRPr="002E31D5" w:rsidRDefault="004E2F77" w:rsidP="004E2F7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  <w:bookmarkStart w:id="0" w:name="_GoBack"/>
            <w:bookmarkEnd w:id="0"/>
          </w:p>
        </w:tc>
        <w:tc>
          <w:tcPr>
            <w:tcW w:w="3821" w:type="dxa"/>
            <w:vAlign w:val="center"/>
          </w:tcPr>
          <w:p w:rsidR="004E2F77" w:rsidRPr="000C3B13" w:rsidRDefault="004E2F77" w:rsidP="004E2F77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4E2F77" w:rsidRPr="000C3B13" w:rsidRDefault="004E2F77" w:rsidP="004E2F7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:rsidR="00F663BE" w:rsidRPr="00680188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:rsidR="00B60F38" w:rsidRPr="00680188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2E31D5" w:rsidTr="00F663BE">
        <w:tc>
          <w:tcPr>
            <w:tcW w:w="567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2E31D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2E31D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2E31D5" w:rsidTr="000B3DEB">
        <w:trPr>
          <w:trHeight w:val="69"/>
        </w:trPr>
        <w:tc>
          <w:tcPr>
            <w:tcW w:w="573" w:type="dxa"/>
            <w:vAlign w:val="center"/>
          </w:tcPr>
          <w:p w:rsidR="00F70903" w:rsidRPr="002E31D5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2E31D5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2E31D5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C75B9D">
              <w:rPr>
                <w:rFonts w:ascii="Arial Narrow" w:hAnsi="Arial Narrow" w:cs="Calibri"/>
                <w:sz w:val="24"/>
                <w:szCs w:val="24"/>
              </w:rPr>
              <w:t>Pencegahan</w:t>
            </w:r>
            <w:proofErr w:type="spellEnd"/>
            <w:r w:rsidR="00C75B9D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C75B9D">
              <w:rPr>
                <w:rFonts w:ascii="Arial Narrow" w:hAnsi="Arial Narrow" w:cs="Calibri"/>
                <w:sz w:val="24"/>
                <w:szCs w:val="24"/>
              </w:rPr>
              <w:t>Inspeksi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update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:rsidR="0089598E" w:rsidRPr="00680188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D15F0F" w:rsidTr="000B3DEB">
        <w:tc>
          <w:tcPr>
            <w:tcW w:w="567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D15F0F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D15F0F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D15F0F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</w:t>
            </w:r>
            <w:r w:rsidR="002913B7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7176C9">
              <w:rPr>
                <w:rFonts w:ascii="Arial Narrow" w:hAnsi="Arial Narrow" w:cs="Calibri"/>
                <w:sz w:val="24"/>
                <w:szCs w:val="24"/>
              </w:rPr>
              <w:t>Pencegahan</w:t>
            </w:r>
            <w:proofErr w:type="spellEnd"/>
            <w:r w:rsidR="007176C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7176C9">
              <w:rPr>
                <w:rFonts w:ascii="Arial Narrow" w:hAnsi="Arial Narrow" w:cs="Calibri"/>
                <w:sz w:val="24"/>
                <w:szCs w:val="24"/>
              </w:rPr>
              <w:t>Inspeksi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lastRenderedPageBreak/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125536" w:rsidRPr="00680188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680188" w:rsidRPr="00D15F0F" w:rsidTr="005A61AB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D15F0F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680188" w:rsidRPr="00D15F0F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680188" w:rsidRPr="00680188" w:rsidTr="00DC27E9">
        <w:trPr>
          <w:trHeight w:val="432"/>
        </w:trPr>
        <w:tc>
          <w:tcPr>
            <w:tcW w:w="567" w:type="dxa"/>
            <w:vAlign w:val="center"/>
          </w:tcPr>
          <w:p w:rsidR="00B60F38" w:rsidRPr="00D15F0F" w:rsidRDefault="00B60F3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B60F38" w:rsidRPr="00D15F0F" w:rsidRDefault="00B60F38" w:rsidP="00D15F0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FA4E4E">
              <w:rPr>
                <w:rFonts w:ascii="Arial Narrow" w:hAnsi="Arial Narrow" w:cs="Arial"/>
                <w:sz w:val="24"/>
                <w:szCs w:val="24"/>
                <w:lang w:val="en-ID"/>
              </w:rPr>
              <w:t>Dinas</w:t>
            </w:r>
            <w:proofErr w:type="spellEnd"/>
          </w:p>
        </w:tc>
        <w:tc>
          <w:tcPr>
            <w:tcW w:w="2552" w:type="dxa"/>
            <w:vAlign w:val="center"/>
          </w:tcPr>
          <w:p w:rsidR="00B60F38" w:rsidRPr="00D15F0F" w:rsidRDefault="00C75B9D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B60F38" w:rsidRPr="00D15F0F" w:rsidRDefault="00B60F38" w:rsidP="00D575C2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FA4E4E" w:rsidRPr="00680188" w:rsidTr="00DC27E9">
        <w:trPr>
          <w:trHeight w:val="432"/>
        </w:trPr>
        <w:tc>
          <w:tcPr>
            <w:tcW w:w="567" w:type="dxa"/>
            <w:vAlign w:val="center"/>
          </w:tcPr>
          <w:p w:rsidR="00FA4E4E" w:rsidRPr="00D15F0F" w:rsidRDefault="00FA4E4E" w:rsidP="00FA4E4E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FA4E4E" w:rsidRPr="00D15F0F" w:rsidRDefault="00FA4E4E" w:rsidP="00FA4E4E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Pencegahan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FA4E4E" w:rsidRPr="00D15F0F" w:rsidRDefault="00FA4E4E" w:rsidP="00FA4E4E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FA4E4E" w:rsidRPr="00D15F0F" w:rsidRDefault="00FA4E4E" w:rsidP="00FA4E4E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2913B7" w:rsidRPr="00680188" w:rsidTr="00DC27E9">
        <w:trPr>
          <w:trHeight w:val="432"/>
        </w:trPr>
        <w:tc>
          <w:tcPr>
            <w:tcW w:w="567" w:type="dxa"/>
            <w:vAlign w:val="center"/>
          </w:tcPr>
          <w:p w:rsidR="002913B7" w:rsidRPr="00D15F0F" w:rsidRDefault="00FA4E4E" w:rsidP="002913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2913B7" w:rsidRPr="00D15F0F" w:rsidRDefault="002913B7" w:rsidP="002913B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S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Pencegahan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Inspeksi</w:t>
            </w:r>
            <w:proofErr w:type="spellEnd"/>
          </w:p>
        </w:tc>
        <w:tc>
          <w:tcPr>
            <w:tcW w:w="2552" w:type="dxa"/>
            <w:vAlign w:val="center"/>
          </w:tcPr>
          <w:p w:rsidR="002913B7" w:rsidRPr="00D15F0F" w:rsidRDefault="002913B7" w:rsidP="002913B7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2913B7" w:rsidRPr="00D15F0F" w:rsidRDefault="002913B7" w:rsidP="002913B7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2913B7" w:rsidRPr="00680188" w:rsidTr="00DC27E9">
        <w:trPr>
          <w:trHeight w:val="432"/>
        </w:trPr>
        <w:tc>
          <w:tcPr>
            <w:tcW w:w="567" w:type="dxa"/>
            <w:vAlign w:val="center"/>
          </w:tcPr>
          <w:p w:rsidR="002913B7" w:rsidRPr="00D15F0F" w:rsidRDefault="00FA4E4E" w:rsidP="002913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2913B7" w:rsidRPr="00D15F0F" w:rsidRDefault="002913B7" w:rsidP="002913B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2913B7" w:rsidRPr="00D15F0F" w:rsidRDefault="002913B7" w:rsidP="002913B7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2913B7" w:rsidRPr="00D15F0F" w:rsidRDefault="002913B7" w:rsidP="002913B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913B7" w:rsidRPr="00680188" w:rsidTr="00DC27E9">
        <w:trPr>
          <w:trHeight w:val="432"/>
        </w:trPr>
        <w:tc>
          <w:tcPr>
            <w:tcW w:w="567" w:type="dxa"/>
            <w:vAlign w:val="center"/>
          </w:tcPr>
          <w:p w:rsidR="002913B7" w:rsidRPr="00D15F0F" w:rsidRDefault="00FA4E4E" w:rsidP="002913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2913B7" w:rsidRPr="00D15F0F" w:rsidRDefault="002913B7" w:rsidP="002913B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2913B7" w:rsidRPr="00D15F0F" w:rsidRDefault="002913B7" w:rsidP="002913B7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2913B7" w:rsidRPr="00D15F0F" w:rsidRDefault="002913B7" w:rsidP="002913B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913B7" w:rsidRPr="00680188" w:rsidTr="00DC27E9">
        <w:trPr>
          <w:trHeight w:val="432"/>
        </w:trPr>
        <w:tc>
          <w:tcPr>
            <w:tcW w:w="567" w:type="dxa"/>
            <w:vAlign w:val="center"/>
          </w:tcPr>
          <w:p w:rsidR="002913B7" w:rsidRPr="00D15F0F" w:rsidRDefault="00FA4E4E" w:rsidP="002913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913B7" w:rsidRPr="00D15F0F" w:rsidRDefault="002913B7" w:rsidP="002913B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2913B7" w:rsidRPr="00D15F0F" w:rsidRDefault="002913B7" w:rsidP="002913B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268" w:type="dxa"/>
            <w:vAlign w:val="center"/>
          </w:tcPr>
          <w:p w:rsidR="002913B7" w:rsidRPr="00D15F0F" w:rsidRDefault="002913B7" w:rsidP="002913B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680188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680188" w:rsidRPr="00D15F0F" w:rsidTr="009169F6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D15F0F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680188" w:rsidRPr="00D15F0F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D15F0F" w:rsidTr="009169F6">
        <w:trPr>
          <w:trHeight w:val="553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8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Lokasi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lastRenderedPageBreak/>
              <w:t>Keadaan tempat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Di dalam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D15F0F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Bersih dan rapi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680188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6E525E" w:rsidRPr="00680188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680188" w:rsidRPr="00D15F0F" w:rsidTr="007E341C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D15F0F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80188" w:rsidRPr="00D15F0F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680188" w:rsidRPr="00D15F0F">
        <w:trPr>
          <w:trHeight w:val="307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D15F0F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680188" w:rsidRPr="00D15F0F">
        <w:trPr>
          <w:trHeight w:val="342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D15F0F">
        <w:trPr>
          <w:trHeight w:val="389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p w:rsidR="00382522" w:rsidRPr="00680188" w:rsidRDefault="0038252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680188" w:rsidRPr="00680188" w:rsidTr="00B56726">
        <w:tc>
          <w:tcPr>
            <w:tcW w:w="566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A95238" w:rsidRPr="00D15F0F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proofErr w:type="spellStart"/>
            <w:r w:rsidR="00C75B9D">
              <w:rPr>
                <w:rFonts w:ascii="Arial Narrow" w:hAnsi="Arial Narrow" w:cs="Calibri"/>
                <w:sz w:val="24"/>
                <w:szCs w:val="24"/>
              </w:rPr>
              <w:t>Pencegahan</w:t>
            </w:r>
            <w:proofErr w:type="spellEnd"/>
            <w:r w:rsidR="00C75B9D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C75B9D">
              <w:rPr>
                <w:rFonts w:ascii="Arial Narrow" w:hAnsi="Arial Narrow" w:cs="Calibri"/>
                <w:sz w:val="24"/>
                <w:szCs w:val="24"/>
              </w:rPr>
              <w:t>Inspeksi</w:t>
            </w:r>
            <w:proofErr w:type="spellEnd"/>
          </w:p>
          <w:p w:rsidR="00125536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:rsidR="00B73572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125536" w:rsidRPr="00D15F0F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D15F0F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EF5DD0" w:rsidRPr="00D15F0F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C27E9" w:rsidRPr="00D15F0F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Kemampuan menyesuaikan diri dalam berhubungan dengan orang lain labih dari hanya penerimaan dan pembuatan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instruksi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:rsidR="00EF5DD0" w:rsidRPr="00680188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rPr>
          <w:trHeight w:val="310"/>
        </w:trPr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68018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:rsidR="0046289B" w:rsidRPr="0068018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D4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B56726" w:rsidRPr="00D15F0F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680188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680188" w:rsidRPr="00D15F0F" w:rsidTr="005C7E9A">
        <w:tc>
          <w:tcPr>
            <w:tcW w:w="567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D15F0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5C7E9A">
        <w:tc>
          <w:tcPr>
            <w:tcW w:w="567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D15F0F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680188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680188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68018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ED3" w:rsidRDefault="00F27ED3">
      <w:pPr>
        <w:spacing w:after="0" w:line="240" w:lineRule="auto"/>
      </w:pPr>
      <w:r>
        <w:separator/>
      </w:r>
    </w:p>
  </w:endnote>
  <w:endnote w:type="continuationSeparator" w:id="0">
    <w:p w:rsidR="00F27ED3" w:rsidRDefault="00F27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3CC" w:rsidRDefault="00E763CC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E763CC" w:rsidRDefault="00E763CC">
        <w:pPr>
          <w:pStyle w:val="Footer"/>
          <w:jc w:val="center"/>
          <w:rPr>
            <w:color w:val="FFFFFF" w:themeColor="background1"/>
          </w:rPr>
        </w:pPr>
      </w:p>
      <w:p w:rsidR="00E763CC" w:rsidRDefault="00F27ED3">
        <w:pPr>
          <w:pStyle w:val="Footer"/>
          <w:jc w:val="center"/>
        </w:pPr>
      </w:p>
    </w:sdtContent>
  </w:sdt>
  <w:p w:rsidR="00E763CC" w:rsidRDefault="00E763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ED3" w:rsidRDefault="00F27ED3">
      <w:pPr>
        <w:spacing w:after="0" w:line="240" w:lineRule="auto"/>
      </w:pPr>
      <w:r>
        <w:separator/>
      </w:r>
    </w:p>
  </w:footnote>
  <w:footnote w:type="continuationSeparator" w:id="0">
    <w:p w:rsidR="00F27ED3" w:rsidRDefault="00F27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3CC" w:rsidRDefault="00E763CC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E763CC">
      <w:tc>
        <w:tcPr>
          <w:tcW w:w="7861" w:type="dxa"/>
          <w:tcBorders>
            <w:top w:val="single" w:sz="4" w:space="0" w:color="000000" w:themeColor="text1"/>
          </w:tcBorders>
        </w:tcPr>
        <w:p w:rsidR="00E763CC" w:rsidRPr="00E12F48" w:rsidRDefault="00E763CC">
          <w:pPr>
            <w:pStyle w:val="Footer"/>
            <w:wordWrap w:val="0"/>
            <w:jc w:val="right"/>
            <w:rPr>
              <w:b/>
              <w:lang w:val="en-GB"/>
            </w:rPr>
          </w:pPr>
          <w:proofErr w:type="gramStart"/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  <w:lang w:val="en-GB"/>
            </w:rPr>
            <w:t>KABUPATEN</w:t>
          </w:r>
          <w:proofErr w:type="gramEnd"/>
          <w:r>
            <w:rPr>
              <w:b/>
              <w:lang w:val="en-GB"/>
            </w:rPr>
            <w:t xml:space="preserve"> LUWU TIMUR</w:t>
          </w:r>
        </w:p>
        <w:p w:rsidR="00E763CC" w:rsidRDefault="00E763CC" w:rsidP="00F11AFC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E763CC" w:rsidRDefault="00E763CC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E763CC" w:rsidRDefault="00E763CC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3CC" w:rsidRDefault="00E763CC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E763CC">
      <w:tc>
        <w:tcPr>
          <w:tcW w:w="7861" w:type="dxa"/>
          <w:tcBorders>
            <w:top w:val="single" w:sz="4" w:space="0" w:color="000000" w:themeColor="text1"/>
          </w:tcBorders>
        </w:tcPr>
        <w:p w:rsidR="00E763CC" w:rsidRPr="000142C5" w:rsidRDefault="00E763CC">
          <w:pPr>
            <w:pStyle w:val="Footer"/>
            <w:wordWrap w:val="0"/>
            <w:jc w:val="right"/>
            <w:rPr>
              <w:b/>
              <w:lang w:val="en-GB"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  <w:lang w:val="en-GB"/>
            </w:rPr>
            <w:t>KABUPATEN LUWU TIMUR</w:t>
          </w:r>
        </w:p>
        <w:p w:rsidR="00E763CC" w:rsidRDefault="00E763CC" w:rsidP="00250B87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E763CC" w:rsidRDefault="00E763CC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E763CC" w:rsidRDefault="00E763C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2C5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72A5E"/>
    <w:rsid w:val="00074472"/>
    <w:rsid w:val="000811BF"/>
    <w:rsid w:val="0008258E"/>
    <w:rsid w:val="00083D09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E2B86"/>
    <w:rsid w:val="000F2F30"/>
    <w:rsid w:val="000F45DC"/>
    <w:rsid w:val="000F6FBE"/>
    <w:rsid w:val="00110647"/>
    <w:rsid w:val="001154B1"/>
    <w:rsid w:val="00125536"/>
    <w:rsid w:val="00135DF9"/>
    <w:rsid w:val="00144931"/>
    <w:rsid w:val="001468FB"/>
    <w:rsid w:val="00147794"/>
    <w:rsid w:val="001576EE"/>
    <w:rsid w:val="0016109B"/>
    <w:rsid w:val="00166933"/>
    <w:rsid w:val="00175ADF"/>
    <w:rsid w:val="001833DC"/>
    <w:rsid w:val="001847B9"/>
    <w:rsid w:val="00184EE2"/>
    <w:rsid w:val="00185580"/>
    <w:rsid w:val="00192927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1662"/>
    <w:rsid w:val="001E7362"/>
    <w:rsid w:val="001E7453"/>
    <w:rsid w:val="001F2004"/>
    <w:rsid w:val="001F491D"/>
    <w:rsid w:val="001F6745"/>
    <w:rsid w:val="002104C4"/>
    <w:rsid w:val="0021586C"/>
    <w:rsid w:val="00215CE4"/>
    <w:rsid w:val="0022208F"/>
    <w:rsid w:val="00222653"/>
    <w:rsid w:val="0022468C"/>
    <w:rsid w:val="002306EE"/>
    <w:rsid w:val="00230ACB"/>
    <w:rsid w:val="002314DC"/>
    <w:rsid w:val="00233B2A"/>
    <w:rsid w:val="00247088"/>
    <w:rsid w:val="002501C0"/>
    <w:rsid w:val="00250B87"/>
    <w:rsid w:val="00252133"/>
    <w:rsid w:val="00252B1B"/>
    <w:rsid w:val="00255518"/>
    <w:rsid w:val="00263834"/>
    <w:rsid w:val="00263BC8"/>
    <w:rsid w:val="002913B7"/>
    <w:rsid w:val="002A108E"/>
    <w:rsid w:val="002A6098"/>
    <w:rsid w:val="002B094D"/>
    <w:rsid w:val="002D3AAD"/>
    <w:rsid w:val="002E1803"/>
    <w:rsid w:val="002E2902"/>
    <w:rsid w:val="002E2C7E"/>
    <w:rsid w:val="002E31D5"/>
    <w:rsid w:val="002F3C21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2522"/>
    <w:rsid w:val="003836FB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D695B"/>
    <w:rsid w:val="003E099E"/>
    <w:rsid w:val="003F6050"/>
    <w:rsid w:val="003F69B2"/>
    <w:rsid w:val="003F7909"/>
    <w:rsid w:val="0040038C"/>
    <w:rsid w:val="004010A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5C"/>
    <w:rsid w:val="004B61BC"/>
    <w:rsid w:val="004C0087"/>
    <w:rsid w:val="004C7238"/>
    <w:rsid w:val="004C7C7B"/>
    <w:rsid w:val="004D38E9"/>
    <w:rsid w:val="004E2F77"/>
    <w:rsid w:val="004F2C53"/>
    <w:rsid w:val="004F3400"/>
    <w:rsid w:val="005232CC"/>
    <w:rsid w:val="00526055"/>
    <w:rsid w:val="00530339"/>
    <w:rsid w:val="0053097D"/>
    <w:rsid w:val="00531E4A"/>
    <w:rsid w:val="005327A9"/>
    <w:rsid w:val="00541BC1"/>
    <w:rsid w:val="0054610D"/>
    <w:rsid w:val="00553869"/>
    <w:rsid w:val="00577DCD"/>
    <w:rsid w:val="0058103A"/>
    <w:rsid w:val="0058115C"/>
    <w:rsid w:val="0058714F"/>
    <w:rsid w:val="00587955"/>
    <w:rsid w:val="005A61AB"/>
    <w:rsid w:val="005B1B8F"/>
    <w:rsid w:val="005B1C42"/>
    <w:rsid w:val="005B22AF"/>
    <w:rsid w:val="005C24B8"/>
    <w:rsid w:val="005C6F15"/>
    <w:rsid w:val="005C7D6E"/>
    <w:rsid w:val="005C7E9A"/>
    <w:rsid w:val="005D4D29"/>
    <w:rsid w:val="005D7774"/>
    <w:rsid w:val="005E3662"/>
    <w:rsid w:val="005F0FD2"/>
    <w:rsid w:val="005F6F05"/>
    <w:rsid w:val="00602837"/>
    <w:rsid w:val="00603799"/>
    <w:rsid w:val="00604208"/>
    <w:rsid w:val="00604BF7"/>
    <w:rsid w:val="006067DA"/>
    <w:rsid w:val="00616310"/>
    <w:rsid w:val="00620F88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80188"/>
    <w:rsid w:val="00690551"/>
    <w:rsid w:val="00690AEE"/>
    <w:rsid w:val="006A28C8"/>
    <w:rsid w:val="006A315E"/>
    <w:rsid w:val="006B0722"/>
    <w:rsid w:val="006B57B2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525E"/>
    <w:rsid w:val="006E660D"/>
    <w:rsid w:val="006F5D49"/>
    <w:rsid w:val="00700692"/>
    <w:rsid w:val="00700C0D"/>
    <w:rsid w:val="00702C14"/>
    <w:rsid w:val="00705FF4"/>
    <w:rsid w:val="00712522"/>
    <w:rsid w:val="00715D20"/>
    <w:rsid w:val="00715FC3"/>
    <w:rsid w:val="007176C9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84493"/>
    <w:rsid w:val="0079167A"/>
    <w:rsid w:val="00794A95"/>
    <w:rsid w:val="007A0725"/>
    <w:rsid w:val="007A0D26"/>
    <w:rsid w:val="007A10C4"/>
    <w:rsid w:val="007A2C25"/>
    <w:rsid w:val="007A30D2"/>
    <w:rsid w:val="007A7A16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05A15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C7261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7243D"/>
    <w:rsid w:val="009747F4"/>
    <w:rsid w:val="00974B6A"/>
    <w:rsid w:val="00987839"/>
    <w:rsid w:val="00996DB5"/>
    <w:rsid w:val="009A4123"/>
    <w:rsid w:val="009A7BA7"/>
    <w:rsid w:val="009C7106"/>
    <w:rsid w:val="009D1484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446ED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73958"/>
    <w:rsid w:val="00A80B78"/>
    <w:rsid w:val="00A814E7"/>
    <w:rsid w:val="00A8303B"/>
    <w:rsid w:val="00A8629F"/>
    <w:rsid w:val="00A86B76"/>
    <w:rsid w:val="00A95238"/>
    <w:rsid w:val="00A95660"/>
    <w:rsid w:val="00A96F3F"/>
    <w:rsid w:val="00AA38B6"/>
    <w:rsid w:val="00AB3DFB"/>
    <w:rsid w:val="00AB3ED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16D1"/>
    <w:rsid w:val="00B43503"/>
    <w:rsid w:val="00B46F56"/>
    <w:rsid w:val="00B51088"/>
    <w:rsid w:val="00B520F5"/>
    <w:rsid w:val="00B56726"/>
    <w:rsid w:val="00B60F38"/>
    <w:rsid w:val="00B66C12"/>
    <w:rsid w:val="00B70199"/>
    <w:rsid w:val="00B727B7"/>
    <w:rsid w:val="00B72EEA"/>
    <w:rsid w:val="00B7346F"/>
    <w:rsid w:val="00B73572"/>
    <w:rsid w:val="00B958E6"/>
    <w:rsid w:val="00B9594B"/>
    <w:rsid w:val="00BB001E"/>
    <w:rsid w:val="00BB51CF"/>
    <w:rsid w:val="00BB704A"/>
    <w:rsid w:val="00BB7D99"/>
    <w:rsid w:val="00BC2E4B"/>
    <w:rsid w:val="00BD0405"/>
    <w:rsid w:val="00BD228D"/>
    <w:rsid w:val="00BD3C0D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36040"/>
    <w:rsid w:val="00C50BE8"/>
    <w:rsid w:val="00C5384B"/>
    <w:rsid w:val="00C560EB"/>
    <w:rsid w:val="00C6188D"/>
    <w:rsid w:val="00C73A83"/>
    <w:rsid w:val="00C7416A"/>
    <w:rsid w:val="00C746F0"/>
    <w:rsid w:val="00C75B9D"/>
    <w:rsid w:val="00C75F9E"/>
    <w:rsid w:val="00CB40ED"/>
    <w:rsid w:val="00CE174B"/>
    <w:rsid w:val="00CE19BA"/>
    <w:rsid w:val="00CE2946"/>
    <w:rsid w:val="00CE2B54"/>
    <w:rsid w:val="00CF4350"/>
    <w:rsid w:val="00D01ADB"/>
    <w:rsid w:val="00D14DF1"/>
    <w:rsid w:val="00D15F0F"/>
    <w:rsid w:val="00D21846"/>
    <w:rsid w:val="00D22373"/>
    <w:rsid w:val="00D22ED2"/>
    <w:rsid w:val="00D24353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72B78"/>
    <w:rsid w:val="00D777FD"/>
    <w:rsid w:val="00D85C18"/>
    <w:rsid w:val="00D93120"/>
    <w:rsid w:val="00DA2E9D"/>
    <w:rsid w:val="00DA4B29"/>
    <w:rsid w:val="00DA7D3B"/>
    <w:rsid w:val="00DC27E9"/>
    <w:rsid w:val="00DC3AC2"/>
    <w:rsid w:val="00DC3BA2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2F48"/>
    <w:rsid w:val="00E13D37"/>
    <w:rsid w:val="00E212BE"/>
    <w:rsid w:val="00E35313"/>
    <w:rsid w:val="00E43226"/>
    <w:rsid w:val="00E455E9"/>
    <w:rsid w:val="00E45E8E"/>
    <w:rsid w:val="00E563B0"/>
    <w:rsid w:val="00E71A31"/>
    <w:rsid w:val="00E7470C"/>
    <w:rsid w:val="00E74A88"/>
    <w:rsid w:val="00E763CC"/>
    <w:rsid w:val="00E77E29"/>
    <w:rsid w:val="00E81D19"/>
    <w:rsid w:val="00E82F9D"/>
    <w:rsid w:val="00E9176B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29FF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04D"/>
    <w:rsid w:val="00F15546"/>
    <w:rsid w:val="00F160FC"/>
    <w:rsid w:val="00F22C7D"/>
    <w:rsid w:val="00F24520"/>
    <w:rsid w:val="00F27ED3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0A4"/>
    <w:rsid w:val="00F95626"/>
    <w:rsid w:val="00FA4E4E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C26936E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5BD6AA-6AF0-41C4-99AC-6FCA46EBC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6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41</cp:revision>
  <cp:lastPrinted>2022-01-06T07:07:00Z</cp:lastPrinted>
  <dcterms:created xsi:type="dcterms:W3CDTF">2022-03-20T06:02:00Z</dcterms:created>
  <dcterms:modified xsi:type="dcterms:W3CDTF">2024-09-09T14:18:00Z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